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50" w:type="dxa"/>
        <w:tblLook w:val="04A0" w:firstRow="1" w:lastRow="0" w:firstColumn="1" w:lastColumn="0" w:noHBand="0" w:noVBand="1"/>
      </w:tblPr>
      <w:tblGrid>
        <w:gridCol w:w="9530"/>
        <w:gridCol w:w="840"/>
        <w:gridCol w:w="6380"/>
      </w:tblGrid>
      <w:tr w:rsidR="0071472B" w:rsidRPr="0071472B" w:rsidTr="0071472B">
        <w:trPr>
          <w:trHeight w:val="480"/>
        </w:trPr>
        <w:tc>
          <w:tcPr>
            <w:tcW w:w="953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r w:rsidRPr="0071472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HIKKA TRANZ </w:t>
            </w:r>
            <w:bookmarkEnd w:id="0"/>
            <w:r w:rsidRPr="0071472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****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00"/>
        </w:trPr>
        <w:tc>
          <w:tcPr>
            <w:tcW w:w="953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https://www.cinnamonhotels.com/hikkatranzcinnamon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00"/>
        </w:trPr>
        <w:tc>
          <w:tcPr>
            <w:tcW w:w="953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60"/>
        </w:trPr>
        <w:tc>
          <w:tcPr>
            <w:tcW w:w="953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 PACKAGE  -         "BASIC "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60"/>
        </w:trPr>
        <w:tc>
          <w:tcPr>
            <w:tcW w:w="16750" w:type="dxa"/>
            <w:gridSpan w:val="3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Unofficial</w:t>
            </w:r>
            <w:proofErr w:type="spellEnd"/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</w:t>
            </w:r>
            <w:proofErr w:type="spellEnd"/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package</w:t>
            </w:r>
            <w:proofErr w:type="spellEnd"/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(Неофициальная церемония)</w:t>
            </w:r>
          </w:p>
        </w:tc>
      </w:tr>
      <w:tr w:rsidR="0071472B" w:rsidRPr="0071472B" w:rsidTr="0071472B">
        <w:trPr>
          <w:trHeight w:val="375"/>
        </w:trPr>
        <w:tc>
          <w:tcPr>
            <w:tcW w:w="953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PERIOD 01.08.2022-31.04.2023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BASIC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package</w:t>
            </w:r>
            <w:proofErr w:type="spellEnd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for</w:t>
            </w:r>
            <w:proofErr w:type="spellEnd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 2pax  :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An traditional decorated platform </w:t>
            </w:r>
            <w:r w:rsidRPr="0071472B">
              <w:rPr>
                <w:rFonts w:ascii="Cambria" w:eastAsia="Times New Roman" w:hAnsi="Cambria" w:cs="Calibri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71472B">
              <w:rPr>
                <w:rFonts w:ascii="Cambria" w:eastAsia="Times New Roman" w:hAnsi="Cambria" w:cs="Calibri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Poruwa</w:t>
            </w:r>
            <w:proofErr w:type="spellEnd"/>
            <w:r w:rsidRPr="0071472B">
              <w:rPr>
                <w:rFonts w:ascii="Cambria" w:eastAsia="Times New Roman" w:hAnsi="Cambria" w:cs="Calibri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Bouquet for the Bride and buttonhole for the Bridegroom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Hair and make-up stylist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Wedding album consisting of 20 photographs -5"x 7"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Free DVD system video coverage of the whole ceremony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Basket of fruit and flowers in the bridal room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Wedding cake -500gms edible   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Traditional</w:t>
            </w:r>
            <w:proofErr w:type="spellEnd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Oil</w:t>
            </w:r>
            <w:proofErr w:type="spellEnd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lamp</w:t>
            </w:r>
            <w:proofErr w:type="spellEnd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Milk</w:t>
            </w:r>
            <w:proofErr w:type="spellEnd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rice</w:t>
            </w:r>
            <w:proofErr w:type="spellEnd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Fruit</w:t>
            </w:r>
            <w:proofErr w:type="spellEnd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Juice</w:t>
            </w:r>
            <w:proofErr w:type="spellEnd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Room</w:t>
            </w:r>
            <w:proofErr w:type="spellEnd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décor</w:t>
            </w:r>
            <w:proofErr w:type="spellEnd"/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71472B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60"/>
        </w:trPr>
        <w:tc>
          <w:tcPr>
            <w:tcW w:w="953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Rate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: USD 1450</w:t>
            </w:r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per</w:t>
            </w:r>
            <w:proofErr w:type="spellEnd"/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couple</w:t>
            </w:r>
            <w:proofErr w:type="spellEnd"/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00"/>
        </w:trPr>
        <w:tc>
          <w:tcPr>
            <w:tcW w:w="953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00"/>
        </w:trPr>
        <w:tc>
          <w:tcPr>
            <w:tcW w:w="953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472B" w:rsidRPr="0071472B" w:rsidTr="0071472B">
        <w:trPr>
          <w:trHeight w:val="330"/>
        </w:trPr>
        <w:tc>
          <w:tcPr>
            <w:tcW w:w="9530" w:type="dxa"/>
            <w:shd w:val="clear" w:color="auto" w:fill="auto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71472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Extra /Optional services cost per service :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auto" w:fill="auto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71472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Romantic Dinner for 2 </w:t>
            </w:r>
            <w:proofErr w:type="spellStart"/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pax</w:t>
            </w:r>
            <w:proofErr w:type="spellEnd"/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–   - USD 220 per couple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auto" w:fill="auto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</w:pPr>
            <w:r w:rsidRPr="0071472B"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ourier New"/>
                <w:color w:val="002060"/>
                <w:sz w:val="24"/>
                <w:szCs w:val="24"/>
                <w:lang w:val="en-US" w:eastAsia="ru-RU"/>
              </w:rPr>
              <w:t>One</w:t>
            </w:r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bottle of Sparkling wine to toast during ceremony  - USD 70 per bottle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auto" w:fill="auto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71472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Hire of traditional Sri Lankan wedding dress for the Bride -  USD 120 – {Cannot customize}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auto" w:fill="auto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</w:pPr>
            <w:r w:rsidRPr="0071472B"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Traditional </w:t>
            </w:r>
            <w:proofErr w:type="spellStart"/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Kandyan</w:t>
            </w:r>
            <w:proofErr w:type="spellEnd"/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Drummers and dancers - USD 220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15"/>
        </w:trPr>
        <w:tc>
          <w:tcPr>
            <w:tcW w:w="9530" w:type="dxa"/>
            <w:shd w:val="clear" w:color="auto" w:fill="auto"/>
            <w:noWrap/>
            <w:vAlign w:val="center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71472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Girls dressed in traditional saree will sing traditional songs </w:t>
            </w:r>
            <w:r w:rsidRPr="0071472B">
              <w:rPr>
                <w:rFonts w:ascii="Cambria" w:eastAsia="Times New Roman" w:hAnsi="Cambria" w:cs="Courier New"/>
                <w:i/>
                <w:iCs/>
                <w:color w:val="000000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71472B">
              <w:rPr>
                <w:rFonts w:ascii="Cambria" w:eastAsia="Times New Roman" w:hAnsi="Cambria" w:cs="Courier New"/>
                <w:i/>
                <w:iCs/>
                <w:color w:val="000000"/>
                <w:sz w:val="24"/>
                <w:szCs w:val="24"/>
                <w:lang w:val="en-US" w:eastAsia="ru-RU"/>
              </w:rPr>
              <w:t>Jayamangala</w:t>
            </w:r>
            <w:proofErr w:type="spellEnd"/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1472B">
              <w:rPr>
                <w:rFonts w:ascii="Cambria" w:eastAsia="Times New Roman" w:hAnsi="Cambria" w:cs="Courier New"/>
                <w:i/>
                <w:iCs/>
                <w:color w:val="000000"/>
                <w:sz w:val="24"/>
                <w:szCs w:val="24"/>
                <w:lang w:val="en-US" w:eastAsia="ru-RU"/>
              </w:rPr>
              <w:t>Gatha"  - USD 70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1472B" w:rsidRPr="0071472B" w:rsidTr="0071472B">
        <w:trPr>
          <w:trHeight w:val="330"/>
        </w:trPr>
        <w:tc>
          <w:tcPr>
            <w:tcW w:w="9530" w:type="dxa"/>
            <w:shd w:val="clear" w:color="auto" w:fill="auto"/>
            <w:noWrap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71472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o</w:t>
            </w:r>
            <w:r w:rsidRPr="007147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   </w:t>
            </w:r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Civil Celebrant and the  “</w:t>
            </w:r>
            <w:proofErr w:type="spellStart"/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Kapu</w:t>
            </w:r>
            <w:proofErr w:type="spellEnd"/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mahattaya</w:t>
            </w:r>
            <w:proofErr w:type="spellEnd"/>
            <w:r w:rsidRPr="00714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” to bless the couple - USD 70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71472B" w:rsidRPr="0071472B" w:rsidRDefault="0071472B" w:rsidP="007147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1472B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</w:tbl>
    <w:p w:rsidR="00483B78" w:rsidRDefault="00483B78">
      <w:pPr>
        <w:rPr>
          <w:lang w:val="en-US"/>
        </w:rPr>
      </w:pPr>
    </w:p>
    <w:p w:rsidR="0071472B" w:rsidRDefault="0071472B">
      <w:pPr>
        <w:rPr>
          <w:lang w:val="en-US"/>
        </w:rPr>
      </w:pPr>
    </w:p>
    <w:p w:rsidR="0071472B" w:rsidRDefault="0071472B">
      <w:pPr>
        <w:rPr>
          <w:lang w:val="en-US"/>
        </w:rPr>
      </w:pPr>
    </w:p>
    <w:p w:rsidR="0071472B" w:rsidRPr="0071472B" w:rsidRDefault="0071472B">
      <w:proofErr w:type="gramStart"/>
      <w:r>
        <w:t>Цены  нетто</w:t>
      </w:r>
      <w:proofErr w:type="gramEnd"/>
      <w:r>
        <w:t xml:space="preserve">!! </w:t>
      </w:r>
    </w:p>
    <w:sectPr w:rsidR="0071472B" w:rsidRPr="0071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2B"/>
    <w:rsid w:val="00483B78"/>
    <w:rsid w:val="007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F3D"/>
  <w15:chartTrackingRefBased/>
  <w15:docId w15:val="{06BB1189-CED7-46C6-B990-E134FD3D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Цехович</dc:creator>
  <cp:keywords/>
  <dc:description/>
  <cp:lastModifiedBy>Ирина Цехович</cp:lastModifiedBy>
  <cp:revision>1</cp:revision>
  <dcterms:created xsi:type="dcterms:W3CDTF">2022-08-16T08:40:00Z</dcterms:created>
  <dcterms:modified xsi:type="dcterms:W3CDTF">2022-08-16T08:40:00Z</dcterms:modified>
</cp:coreProperties>
</file>