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50" w:type="dxa"/>
        <w:tblLook w:val="04A0" w:firstRow="1" w:lastRow="0" w:firstColumn="1" w:lastColumn="0" w:noHBand="0" w:noVBand="1"/>
      </w:tblPr>
      <w:tblGrid>
        <w:gridCol w:w="9530"/>
        <w:gridCol w:w="840"/>
        <w:gridCol w:w="6380"/>
      </w:tblGrid>
      <w:tr w:rsidR="00764DBD" w:rsidRPr="00764DBD" w:rsidTr="00764DBD">
        <w:trPr>
          <w:trHeight w:val="480"/>
        </w:trPr>
        <w:tc>
          <w:tcPr>
            <w:tcW w:w="9530" w:type="dxa"/>
            <w:tcBorders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r w:rsidRPr="00764D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 xml:space="preserve">CINNAMON BENTOTA </w:t>
            </w:r>
            <w:bookmarkEnd w:id="0"/>
            <w:r w:rsidRPr="00764D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*****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764DBD" w:rsidRPr="00764DBD" w:rsidTr="00764DBD">
        <w:trPr>
          <w:trHeight w:val="300"/>
        </w:trPr>
        <w:tc>
          <w:tcPr>
            <w:tcW w:w="10370" w:type="dxa"/>
            <w:gridSpan w:val="2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r w:rsidRPr="00764D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https://www.cinnamonhotels.com/cinnamonbentotabeach</w:t>
              </w:r>
            </w:hyperlink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 </w:t>
            </w:r>
          </w:p>
        </w:tc>
      </w:tr>
      <w:tr w:rsidR="00764DBD" w:rsidRPr="00764DBD" w:rsidTr="00764DBD">
        <w:trPr>
          <w:trHeight w:val="300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4DBD" w:rsidRPr="00764DBD" w:rsidTr="00764DBD">
        <w:trPr>
          <w:trHeight w:val="360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WEDDING PACKAGE  -         "BASIC 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4DBD" w:rsidRPr="00764DBD" w:rsidTr="00764DBD">
        <w:trPr>
          <w:trHeight w:val="360"/>
        </w:trPr>
        <w:tc>
          <w:tcPr>
            <w:tcW w:w="16750" w:type="dxa"/>
            <w:gridSpan w:val="3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Unofficial</w:t>
            </w:r>
            <w:proofErr w:type="spellEnd"/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wedding</w:t>
            </w:r>
            <w:proofErr w:type="spellEnd"/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package</w:t>
            </w:r>
            <w:proofErr w:type="spellEnd"/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(Неофициальная церемония)</w:t>
            </w:r>
          </w:p>
        </w:tc>
      </w:tr>
      <w:tr w:rsidR="00764DBD" w:rsidRPr="00764DBD" w:rsidTr="00764DBD">
        <w:trPr>
          <w:trHeight w:val="375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PERIOD 01.08.2022-31.04.2023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64DBD" w:rsidRPr="00764DBD" w:rsidTr="00764DBD">
        <w:trPr>
          <w:trHeight w:val="315"/>
        </w:trPr>
        <w:tc>
          <w:tcPr>
            <w:tcW w:w="9530" w:type="dxa"/>
            <w:tcBorders>
              <w:bottom w:val="nil"/>
              <w:right w:val="nil"/>
            </w:tcBorders>
            <w:shd w:val="clear" w:color="000000" w:fill="FFFFFF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764D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BASIC </w:t>
            </w:r>
            <w:proofErr w:type="spellStart"/>
            <w:r w:rsidRPr="00764D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package</w:t>
            </w:r>
            <w:proofErr w:type="spellEnd"/>
            <w:r w:rsidRPr="00764D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D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for</w:t>
            </w:r>
            <w:proofErr w:type="spellEnd"/>
            <w:r w:rsidRPr="00764DBD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  2pax  :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02060"/>
                <w:u w:val="single"/>
                <w:lang w:eastAsia="ru-RU"/>
              </w:rPr>
              <w:t> </w:t>
            </w:r>
          </w:p>
        </w:tc>
      </w:tr>
      <w:tr w:rsidR="00764DBD" w:rsidRPr="00764DBD" w:rsidTr="00764DBD">
        <w:trPr>
          <w:trHeight w:val="315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764DBD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764DBD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64DBD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 xml:space="preserve">An traditional decorated platform </w:t>
            </w:r>
            <w:r w:rsidRPr="00764DBD">
              <w:rPr>
                <w:rFonts w:ascii="Cambria" w:eastAsia="Times New Roman" w:hAnsi="Cambria" w:cs="Courier New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764DBD">
              <w:rPr>
                <w:rFonts w:ascii="Cambria" w:eastAsia="Times New Roman" w:hAnsi="Cambria" w:cs="Courier New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Poruwa</w:t>
            </w:r>
            <w:proofErr w:type="spellEnd"/>
            <w:r w:rsidRPr="00764DBD">
              <w:rPr>
                <w:rFonts w:ascii="Cambria" w:eastAsia="Times New Roman" w:hAnsi="Cambria" w:cs="Courier New"/>
                <w:b/>
                <w:bCs/>
                <w:i/>
                <w:iCs/>
                <w:color w:val="0D0D0D"/>
                <w:sz w:val="24"/>
                <w:szCs w:val="24"/>
                <w:lang w:val="en-US" w:eastAsia="ru-RU"/>
              </w:rPr>
              <w:t>"</w:t>
            </w:r>
            <w:r w:rsidRPr="00764DBD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764DBD" w:rsidRPr="00764DBD" w:rsidTr="00764DBD">
        <w:trPr>
          <w:trHeight w:val="315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764DBD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764DBD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64DBD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>Bouquet for the Bride and buttonhole for the Bridegroom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764DBD" w:rsidRPr="00764DBD" w:rsidTr="00764DBD">
        <w:trPr>
          <w:trHeight w:val="315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764DBD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764DBD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64DBD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>Hair and make-up stylist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764DBD" w:rsidRPr="00764DBD" w:rsidTr="00764DBD">
        <w:trPr>
          <w:trHeight w:val="315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764DBD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764DBD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64DBD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>Wedding album consisting of 20 photographs -5"x 7"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764DBD" w:rsidRPr="00764DBD" w:rsidTr="00764DBD">
        <w:trPr>
          <w:trHeight w:val="315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764DBD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764DBD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64DBD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 xml:space="preserve">Free DVD system video coverage of the whole ceremony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764DBD" w:rsidRPr="00764DBD" w:rsidTr="00764DBD">
        <w:trPr>
          <w:trHeight w:val="315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764DBD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764DBD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64DBD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>Basket of fruit and flowers in the bridal room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Symbol" w:eastAsia="Times New Roman" w:hAnsi="Symbol" w:cs="Calibri"/>
                <w:color w:val="002060"/>
                <w:sz w:val="20"/>
                <w:szCs w:val="2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sz w:val="20"/>
                <w:szCs w:val="20"/>
                <w:lang w:val="en-US" w:eastAsia="ru-RU"/>
              </w:rPr>
              <w:t> </w:t>
            </w:r>
          </w:p>
        </w:tc>
      </w:tr>
      <w:tr w:rsidR="00764DBD" w:rsidRPr="00764DBD" w:rsidTr="00764DBD">
        <w:trPr>
          <w:trHeight w:val="315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</w:pPr>
            <w:r w:rsidRPr="00764DBD">
              <w:rPr>
                <w:rFonts w:ascii="Courier New" w:eastAsia="Times New Roman" w:hAnsi="Courier New" w:cs="Courier New"/>
                <w:color w:val="0D0D0D"/>
                <w:sz w:val="24"/>
                <w:szCs w:val="24"/>
                <w:lang w:val="en-US" w:eastAsia="ru-RU"/>
              </w:rPr>
              <w:t>o</w:t>
            </w:r>
            <w:r w:rsidRPr="00764DBD">
              <w:rPr>
                <w:rFonts w:ascii="Times New Roman" w:eastAsia="Times New Roman" w:hAnsi="Times New Roman" w:cs="Times New Roman"/>
                <w:color w:val="0D0D0D"/>
                <w:sz w:val="14"/>
                <w:szCs w:val="14"/>
                <w:lang w:val="en-US" w:eastAsia="ru-RU"/>
              </w:rPr>
              <w:t xml:space="preserve">   </w:t>
            </w:r>
            <w:r w:rsidRPr="00764DBD">
              <w:rPr>
                <w:rFonts w:ascii="Cambria" w:eastAsia="Times New Roman" w:hAnsi="Cambria" w:cs="Courier New"/>
                <w:color w:val="0D0D0D"/>
                <w:sz w:val="24"/>
                <w:szCs w:val="24"/>
                <w:lang w:val="en-US" w:eastAsia="ru-RU"/>
              </w:rPr>
              <w:t xml:space="preserve">Wedding cake -500gms edible   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jc w:val="both"/>
              <w:rPr>
                <w:rFonts w:ascii="Symbol" w:eastAsia="Times New Roman" w:hAnsi="Symbol" w:cs="Calibri"/>
                <w:color w:val="002060"/>
                <w:lang w:val="en-US" w:eastAsia="ru-RU"/>
              </w:rPr>
            </w:pPr>
            <w:r w:rsidRPr="00764DBD">
              <w:rPr>
                <w:rFonts w:ascii="Symbol" w:eastAsia="Times New Roman" w:hAnsi="Times New Roman" w:cs="Calibri"/>
                <w:color w:val="002060"/>
                <w:lang w:val="en-US" w:eastAsia="ru-RU"/>
              </w:rPr>
              <w:t> </w:t>
            </w:r>
          </w:p>
        </w:tc>
      </w:tr>
      <w:tr w:rsidR="00764DBD" w:rsidRPr="00764DBD" w:rsidTr="00764DBD">
        <w:trPr>
          <w:trHeight w:val="360"/>
        </w:trPr>
        <w:tc>
          <w:tcPr>
            <w:tcW w:w="9530" w:type="dxa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Rate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: USD 1600</w:t>
            </w:r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per</w:t>
            </w:r>
            <w:proofErr w:type="spellEnd"/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couple</w:t>
            </w:r>
            <w:proofErr w:type="spellEnd"/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4DBD" w:rsidRPr="00764DBD" w:rsidTr="00764DBD">
        <w:trPr>
          <w:trHeight w:val="300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4DBD" w:rsidRPr="00764DBD" w:rsidTr="00764DBD">
        <w:trPr>
          <w:trHeight w:val="300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4DBD" w:rsidRPr="00764DBD" w:rsidTr="00764DBD">
        <w:trPr>
          <w:trHeight w:val="330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764DB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Extra /Optional services cost per service 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764DBD" w:rsidRPr="00764DBD" w:rsidTr="00764DBD">
        <w:trPr>
          <w:trHeight w:val="315"/>
        </w:trPr>
        <w:tc>
          <w:tcPr>
            <w:tcW w:w="9530" w:type="dxa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764DB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o</w:t>
            </w:r>
            <w:r w:rsidRPr="00764D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   </w:t>
            </w:r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Romantic Dinner for 2 </w:t>
            </w:r>
            <w:proofErr w:type="spellStart"/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>pax</w:t>
            </w:r>
            <w:proofErr w:type="spellEnd"/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–   - USD 245 per couple </w:t>
            </w: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764DBD" w:rsidRPr="00764DBD" w:rsidTr="00764DBD">
        <w:trPr>
          <w:trHeight w:val="315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val="en-US" w:eastAsia="ru-RU"/>
              </w:rPr>
            </w:pPr>
            <w:r w:rsidRPr="00764DBD"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val="en-US" w:eastAsia="ru-RU"/>
              </w:rPr>
              <w:t>o</w:t>
            </w:r>
            <w:r w:rsidRPr="00764DB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val="en-US" w:eastAsia="ru-RU"/>
              </w:rPr>
              <w:t xml:space="preserve">   </w:t>
            </w:r>
            <w:r w:rsidRPr="00764DBD">
              <w:rPr>
                <w:rFonts w:ascii="Cambria" w:eastAsia="Times New Roman" w:hAnsi="Cambria" w:cs="Courier New"/>
                <w:color w:val="002060"/>
                <w:sz w:val="24"/>
                <w:szCs w:val="24"/>
                <w:lang w:val="en-US" w:eastAsia="ru-RU"/>
              </w:rPr>
              <w:t>One</w:t>
            </w:r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bottle of Sparkling wine to toast during ceremony  - USD 75 per bottle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764DBD" w:rsidRPr="00764DBD" w:rsidTr="00764DBD">
        <w:trPr>
          <w:trHeight w:val="315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764DB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o</w:t>
            </w:r>
            <w:r w:rsidRPr="00764D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   </w:t>
            </w:r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Hire of traditional Sri Lankan wedding dress for the Bride -  USD 595 – {Cannot customize}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764DBD" w:rsidRPr="00764DBD" w:rsidTr="00764DBD">
        <w:trPr>
          <w:trHeight w:val="315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val="en-US" w:eastAsia="ru-RU"/>
              </w:rPr>
            </w:pPr>
            <w:r w:rsidRPr="00764DBD">
              <w:rPr>
                <w:rFonts w:ascii="Courier New" w:eastAsia="Times New Roman" w:hAnsi="Courier New" w:cs="Courier New"/>
                <w:color w:val="002060"/>
                <w:sz w:val="24"/>
                <w:szCs w:val="24"/>
                <w:lang w:val="en-US" w:eastAsia="ru-RU"/>
              </w:rPr>
              <w:t>o</w:t>
            </w:r>
            <w:r w:rsidRPr="00764DBD">
              <w:rPr>
                <w:rFonts w:ascii="Times New Roman" w:eastAsia="Times New Roman" w:hAnsi="Times New Roman" w:cs="Times New Roman"/>
                <w:color w:val="002060"/>
                <w:sz w:val="14"/>
                <w:szCs w:val="14"/>
                <w:lang w:val="en-US" w:eastAsia="ru-RU"/>
              </w:rPr>
              <w:t xml:space="preserve">   </w:t>
            </w:r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Traditional </w:t>
            </w:r>
            <w:proofErr w:type="spellStart"/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>Kandyan</w:t>
            </w:r>
            <w:proofErr w:type="spellEnd"/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Drummers and dancers - USD 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764DBD" w:rsidRPr="00764DBD" w:rsidTr="00764DBD">
        <w:trPr>
          <w:trHeight w:val="315"/>
        </w:trPr>
        <w:tc>
          <w:tcPr>
            <w:tcW w:w="95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764DB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o</w:t>
            </w:r>
            <w:r w:rsidRPr="00764D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   </w:t>
            </w:r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Girls dressed in traditional saree will sing traditional songs </w:t>
            </w:r>
            <w:r w:rsidRPr="00764DBD">
              <w:rPr>
                <w:rFonts w:ascii="Cambria" w:eastAsia="Times New Roman" w:hAnsi="Cambria" w:cs="Courier New"/>
                <w:i/>
                <w:iCs/>
                <w:color w:val="000000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764DBD">
              <w:rPr>
                <w:rFonts w:ascii="Cambria" w:eastAsia="Times New Roman" w:hAnsi="Cambria" w:cs="Courier New"/>
                <w:i/>
                <w:iCs/>
                <w:color w:val="000000"/>
                <w:sz w:val="24"/>
                <w:szCs w:val="24"/>
                <w:lang w:val="en-US" w:eastAsia="ru-RU"/>
              </w:rPr>
              <w:t>Jayamangala</w:t>
            </w:r>
            <w:proofErr w:type="spellEnd"/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64DBD">
              <w:rPr>
                <w:rFonts w:ascii="Cambria" w:eastAsia="Times New Roman" w:hAnsi="Cambria" w:cs="Courier New"/>
                <w:i/>
                <w:iCs/>
                <w:color w:val="000000"/>
                <w:sz w:val="24"/>
                <w:szCs w:val="24"/>
                <w:lang w:val="en-US" w:eastAsia="ru-RU"/>
              </w:rPr>
              <w:t>Gatha"  - USD 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  <w:tr w:rsidR="00764DBD" w:rsidRPr="00764DBD" w:rsidTr="00764DBD">
        <w:trPr>
          <w:trHeight w:val="330"/>
        </w:trPr>
        <w:tc>
          <w:tcPr>
            <w:tcW w:w="953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</w:pPr>
            <w:r w:rsidRPr="00764DB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val="en-US" w:eastAsia="ru-RU"/>
              </w:rPr>
              <w:t>o</w:t>
            </w:r>
            <w:r w:rsidRPr="00764D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 xml:space="preserve">   </w:t>
            </w:r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>Civil Celebrant and the  “</w:t>
            </w:r>
            <w:proofErr w:type="spellStart"/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>Kapu</w:t>
            </w:r>
            <w:proofErr w:type="spellEnd"/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>mahattaya</w:t>
            </w:r>
            <w:proofErr w:type="spellEnd"/>
            <w:r w:rsidRPr="00764DBD">
              <w:rPr>
                <w:rFonts w:ascii="Cambria" w:eastAsia="Times New Roman" w:hAnsi="Cambria" w:cs="Courier New"/>
                <w:color w:val="000000"/>
                <w:sz w:val="24"/>
                <w:szCs w:val="24"/>
                <w:lang w:val="en-US" w:eastAsia="ru-RU"/>
              </w:rPr>
              <w:t xml:space="preserve"> ” to bless the couple - USD 70</w:t>
            </w: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64DBD" w:rsidRPr="00764DBD" w:rsidRDefault="00764DBD" w:rsidP="00764D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764DBD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</w:tr>
    </w:tbl>
    <w:p w:rsidR="00DE2D93" w:rsidRDefault="00DE2D93">
      <w:pPr>
        <w:rPr>
          <w:lang w:val="en-US"/>
        </w:rPr>
      </w:pPr>
    </w:p>
    <w:p w:rsidR="00764DBD" w:rsidRPr="00764DBD" w:rsidRDefault="00764DBD">
      <w:r>
        <w:t>Цены нетто!</w:t>
      </w:r>
    </w:p>
    <w:sectPr w:rsidR="00764DBD" w:rsidRPr="0076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BD"/>
    <w:rsid w:val="00764DBD"/>
    <w:rsid w:val="00D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627F"/>
  <w15:chartTrackingRefBased/>
  <w15:docId w15:val="{C2A814E3-1FCC-4456-B730-7E305A23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4D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nnamonhotels.com/cinnamonbentotabe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Цехович</dc:creator>
  <cp:keywords/>
  <dc:description/>
  <cp:lastModifiedBy>Ирина Цехович</cp:lastModifiedBy>
  <cp:revision>1</cp:revision>
  <dcterms:created xsi:type="dcterms:W3CDTF">2022-08-16T08:38:00Z</dcterms:created>
  <dcterms:modified xsi:type="dcterms:W3CDTF">2022-08-16T08:39:00Z</dcterms:modified>
</cp:coreProperties>
</file>